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1F" w:rsidRPr="00513340" w:rsidRDefault="008A4FD6" w:rsidP="008A4FD6">
      <w:pPr>
        <w:tabs>
          <w:tab w:val="left" w:pos="7140"/>
          <w:tab w:val="left" w:pos="8100"/>
        </w:tabs>
        <w:ind w:left="6840"/>
        <w:rPr>
          <w:rFonts w:ascii="Times New Roman" w:hAnsi="Times New Roman"/>
          <w:sz w:val="24"/>
          <w:szCs w:val="24"/>
        </w:rPr>
      </w:pPr>
      <w:r>
        <w:rPr>
          <w:rFonts w:ascii="Times New Roman" w:hAnsi="Times New Roman"/>
          <w:sz w:val="24"/>
          <w:szCs w:val="24"/>
        </w:rPr>
        <w:t>SSIC</w:t>
      </w:r>
    </w:p>
    <w:p w:rsidR="00BF1E1F" w:rsidRPr="00513340" w:rsidRDefault="008A4FD6" w:rsidP="008A4FD6">
      <w:pPr>
        <w:tabs>
          <w:tab w:val="left" w:pos="360"/>
          <w:tab w:val="left" w:pos="8370"/>
        </w:tabs>
        <w:ind w:left="6840"/>
        <w:rPr>
          <w:rFonts w:ascii="Times New Roman" w:hAnsi="Times New Roman"/>
          <w:sz w:val="24"/>
          <w:szCs w:val="24"/>
        </w:rPr>
      </w:pPr>
      <w:r>
        <w:rPr>
          <w:rFonts w:ascii="Times New Roman" w:hAnsi="Times New Roman"/>
          <w:sz w:val="24"/>
          <w:szCs w:val="24"/>
        </w:rPr>
        <w:t>ORIGINATORS CODE</w:t>
      </w:r>
    </w:p>
    <w:p w:rsidR="00BF1E1F" w:rsidRPr="00513340" w:rsidRDefault="008A4FD6" w:rsidP="008A4FD6">
      <w:pPr>
        <w:tabs>
          <w:tab w:val="left" w:pos="7964"/>
        </w:tabs>
        <w:ind w:left="8381" w:hanging="1541"/>
        <w:rPr>
          <w:rFonts w:ascii="Times New Roman" w:hAnsi="Times New Roman"/>
          <w:sz w:val="24"/>
          <w:szCs w:val="24"/>
        </w:rPr>
      </w:pPr>
      <w:r>
        <w:rPr>
          <w:rFonts w:ascii="Times New Roman" w:hAnsi="Times New Roman"/>
          <w:sz w:val="24"/>
          <w:szCs w:val="24"/>
        </w:rPr>
        <w:t>DATE</w:t>
      </w:r>
    </w:p>
    <w:p w:rsidR="00147DF0" w:rsidRPr="00513340" w:rsidRDefault="00147DF0" w:rsidP="00707711">
      <w:pPr>
        <w:ind w:hanging="18"/>
        <w:rPr>
          <w:rFonts w:ascii="Times New Roman" w:hAnsi="Times New Roman"/>
          <w:sz w:val="24"/>
          <w:szCs w:val="24"/>
        </w:rPr>
      </w:pPr>
    </w:p>
    <w:p w:rsidR="00BF1E1F" w:rsidRPr="00513340" w:rsidRDefault="00BF1E1F" w:rsidP="00707711">
      <w:pPr>
        <w:ind w:hanging="18"/>
        <w:rPr>
          <w:rFonts w:ascii="Times New Roman" w:hAnsi="Times New Roman"/>
          <w:color w:val="000000"/>
          <w:sz w:val="24"/>
          <w:szCs w:val="24"/>
        </w:rPr>
      </w:pPr>
      <w:r w:rsidRPr="00513340">
        <w:rPr>
          <w:rFonts w:ascii="Times New Roman" w:hAnsi="Times New Roman"/>
          <w:sz w:val="24"/>
          <w:szCs w:val="24"/>
        </w:rPr>
        <w:t>From:</w:t>
      </w:r>
      <w:r w:rsidR="00ED4795" w:rsidRPr="00513340">
        <w:rPr>
          <w:rFonts w:ascii="Times New Roman" w:hAnsi="Times New Roman"/>
          <w:sz w:val="24"/>
          <w:szCs w:val="24"/>
        </w:rPr>
        <w:tab/>
      </w:r>
      <w:r w:rsidR="00AC341F">
        <w:rPr>
          <w:rFonts w:ascii="Times New Roman" w:hAnsi="Times New Roman"/>
          <w:color w:val="000000"/>
          <w:sz w:val="24"/>
          <w:szCs w:val="24"/>
        </w:rPr>
        <w:t>Commanding Officer</w:t>
      </w:r>
      <w:r w:rsidR="00707711" w:rsidRPr="00513340">
        <w:rPr>
          <w:rFonts w:ascii="Times New Roman" w:hAnsi="Times New Roman"/>
          <w:color w:val="000000"/>
          <w:sz w:val="24"/>
          <w:szCs w:val="24"/>
        </w:rPr>
        <w:t xml:space="preserve">, </w:t>
      </w:r>
      <w:proofErr w:type="gramStart"/>
      <w:r w:rsidR="00AC341F">
        <w:rPr>
          <w:rFonts w:ascii="Times New Roman" w:hAnsi="Times New Roman"/>
          <w:color w:val="000000"/>
          <w:sz w:val="24"/>
          <w:szCs w:val="24"/>
        </w:rPr>
        <w:t>( or</w:t>
      </w:r>
      <w:proofErr w:type="gramEnd"/>
      <w:r w:rsidR="00AC341F">
        <w:rPr>
          <w:rFonts w:ascii="Times New Roman" w:hAnsi="Times New Roman"/>
          <w:color w:val="000000"/>
          <w:sz w:val="24"/>
          <w:szCs w:val="24"/>
        </w:rPr>
        <w:t xml:space="preserve"> appropriate commander</w:t>
      </w:r>
      <w:r w:rsidR="00707711" w:rsidRPr="00513340">
        <w:rPr>
          <w:rFonts w:ascii="Times New Roman" w:hAnsi="Times New Roman"/>
          <w:color w:val="000000"/>
          <w:sz w:val="24"/>
          <w:szCs w:val="24"/>
        </w:rPr>
        <w:t>)</w:t>
      </w:r>
      <w:r w:rsidR="00041666" w:rsidRPr="00513340">
        <w:rPr>
          <w:rFonts w:ascii="Times New Roman" w:hAnsi="Times New Roman"/>
          <w:color w:val="000000"/>
          <w:sz w:val="24"/>
          <w:szCs w:val="24"/>
        </w:rPr>
        <w:t xml:space="preserve"> </w:t>
      </w:r>
    </w:p>
    <w:p w:rsidR="003B3A78" w:rsidRPr="00513340" w:rsidRDefault="00CB12A7" w:rsidP="00BF1E1F">
      <w:pPr>
        <w:pStyle w:val="Header"/>
        <w:widowControl w:val="0"/>
        <w:tabs>
          <w:tab w:val="clear" w:pos="4320"/>
          <w:tab w:val="clear" w:pos="8640"/>
        </w:tabs>
        <w:rPr>
          <w:rFonts w:ascii="Times New Roman" w:hAnsi="Times New Roman"/>
          <w:sz w:val="24"/>
          <w:szCs w:val="24"/>
        </w:rPr>
      </w:pPr>
      <w:r>
        <w:rPr>
          <w:rFonts w:ascii="Times New Roman" w:hAnsi="Times New Roman"/>
          <w:sz w:val="24"/>
          <w:szCs w:val="24"/>
        </w:rPr>
        <w:t>To:</w:t>
      </w:r>
      <w:r>
        <w:rPr>
          <w:rFonts w:ascii="Times New Roman" w:hAnsi="Times New Roman"/>
          <w:sz w:val="24"/>
          <w:szCs w:val="24"/>
        </w:rPr>
        <w:tab/>
      </w:r>
      <w:r>
        <w:rPr>
          <w:rFonts w:ascii="Times New Roman" w:hAnsi="Times New Roman"/>
          <w:sz w:val="24"/>
          <w:szCs w:val="24"/>
        </w:rPr>
        <w:tab/>
      </w:r>
      <w:r w:rsidR="00AC341F">
        <w:rPr>
          <w:rFonts w:ascii="Times New Roman" w:hAnsi="Times New Roman"/>
          <w:sz w:val="24"/>
          <w:szCs w:val="24"/>
        </w:rPr>
        <w:t>(Grad</w:t>
      </w:r>
      <w:r w:rsidR="00225730">
        <w:rPr>
          <w:rFonts w:ascii="Times New Roman" w:hAnsi="Times New Roman"/>
          <w:sz w:val="24"/>
          <w:szCs w:val="24"/>
        </w:rPr>
        <w:t xml:space="preserve">e, First Name, Last Name, USNR, </w:t>
      </w:r>
      <w:proofErr w:type="gramStart"/>
      <w:r w:rsidR="00AC341F">
        <w:rPr>
          <w:rFonts w:ascii="Times New Roman" w:hAnsi="Times New Roman"/>
          <w:sz w:val="24"/>
          <w:szCs w:val="24"/>
        </w:rPr>
        <w:t>Designator</w:t>
      </w:r>
      <w:proofErr w:type="gramEnd"/>
    </w:p>
    <w:p w:rsidR="00BF1E1F" w:rsidRPr="00513340" w:rsidRDefault="00361ACA" w:rsidP="00BF1E1F">
      <w:pPr>
        <w:rPr>
          <w:rFonts w:ascii="Times New Roman" w:hAnsi="Times New Roman"/>
          <w:sz w:val="24"/>
          <w:szCs w:val="24"/>
        </w:rPr>
      </w:pPr>
      <w:r w:rsidRPr="00513340">
        <w:rPr>
          <w:rFonts w:ascii="Times New Roman" w:hAnsi="Times New Roman"/>
          <w:sz w:val="24"/>
          <w:szCs w:val="24"/>
        </w:rPr>
        <w:tab/>
      </w:r>
    </w:p>
    <w:p w:rsidR="00F056FE" w:rsidRPr="00513340" w:rsidRDefault="00ED4795" w:rsidP="00AC341F">
      <w:pPr>
        <w:spacing w:line="240" w:lineRule="exact"/>
        <w:ind w:left="720" w:hanging="720"/>
        <w:rPr>
          <w:rFonts w:ascii="Times New Roman" w:hAnsi="Times New Roman"/>
          <w:sz w:val="24"/>
          <w:szCs w:val="24"/>
        </w:rPr>
      </w:pPr>
      <w:r w:rsidRPr="00513340">
        <w:rPr>
          <w:rFonts w:ascii="Times New Roman" w:hAnsi="Times New Roman"/>
          <w:sz w:val="24"/>
          <w:szCs w:val="24"/>
        </w:rPr>
        <w:t>Subj:</w:t>
      </w:r>
      <w:r w:rsidRPr="00513340">
        <w:rPr>
          <w:rFonts w:ascii="Times New Roman" w:hAnsi="Times New Roman"/>
          <w:sz w:val="24"/>
          <w:szCs w:val="24"/>
        </w:rPr>
        <w:tab/>
      </w:r>
      <w:r w:rsidR="00AC341F">
        <w:rPr>
          <w:rFonts w:ascii="Times New Roman" w:hAnsi="Times New Roman"/>
          <w:sz w:val="24"/>
          <w:szCs w:val="24"/>
        </w:rPr>
        <w:t>AUTHORITY TO ASSUME THE TITLE AND WEAR THE UNIFORM OF (APPLICABLE RANK)</w:t>
      </w:r>
    </w:p>
    <w:p w:rsidR="00004BF9" w:rsidRPr="00513340" w:rsidRDefault="00004BF9" w:rsidP="00736B14">
      <w:pPr>
        <w:rPr>
          <w:rFonts w:ascii="Times New Roman" w:hAnsi="Times New Roman"/>
          <w:sz w:val="24"/>
          <w:szCs w:val="24"/>
        </w:rPr>
      </w:pPr>
    </w:p>
    <w:p w:rsidR="00004BF9" w:rsidRDefault="00ED4795" w:rsidP="00AC341F">
      <w:pPr>
        <w:ind w:left="720" w:hanging="720"/>
        <w:rPr>
          <w:rFonts w:ascii="Times New Roman" w:hAnsi="Times New Roman"/>
          <w:sz w:val="24"/>
          <w:szCs w:val="24"/>
        </w:rPr>
      </w:pPr>
      <w:r w:rsidRPr="00513340">
        <w:rPr>
          <w:rFonts w:ascii="Times New Roman" w:hAnsi="Times New Roman"/>
          <w:sz w:val="24"/>
          <w:szCs w:val="24"/>
        </w:rPr>
        <w:t>Ref:</w:t>
      </w:r>
      <w:r w:rsidRPr="00513340">
        <w:rPr>
          <w:rFonts w:ascii="Times New Roman" w:hAnsi="Times New Roman"/>
          <w:sz w:val="24"/>
          <w:szCs w:val="24"/>
        </w:rPr>
        <w:tab/>
      </w:r>
      <w:r w:rsidR="00004BF9" w:rsidRPr="00513340">
        <w:rPr>
          <w:rFonts w:ascii="Times New Roman" w:hAnsi="Times New Roman"/>
          <w:sz w:val="24"/>
          <w:szCs w:val="24"/>
        </w:rPr>
        <w:t xml:space="preserve">(a) </w:t>
      </w:r>
      <w:r w:rsidR="00AC341F">
        <w:rPr>
          <w:rFonts w:ascii="Times New Roman" w:hAnsi="Times New Roman"/>
          <w:sz w:val="24"/>
          <w:szCs w:val="24"/>
        </w:rPr>
        <w:t xml:space="preserve">(CNPC </w:t>
      </w:r>
      <w:proofErr w:type="spellStart"/>
      <w:r w:rsidR="00AC341F">
        <w:rPr>
          <w:rFonts w:ascii="Times New Roman" w:hAnsi="Times New Roman"/>
          <w:sz w:val="24"/>
          <w:szCs w:val="24"/>
        </w:rPr>
        <w:t>ltr</w:t>
      </w:r>
      <w:proofErr w:type="spellEnd"/>
      <w:r w:rsidR="00AC341F">
        <w:rPr>
          <w:rFonts w:ascii="Times New Roman" w:hAnsi="Times New Roman"/>
          <w:sz w:val="24"/>
          <w:szCs w:val="24"/>
        </w:rPr>
        <w:t xml:space="preserve"> 1420 PERS-92 of date) (This is the PERS-92 letter authorizing the officer </w:t>
      </w:r>
    </w:p>
    <w:p w:rsidR="00AC341F" w:rsidRPr="00513340" w:rsidRDefault="00AC341F" w:rsidP="00AC341F">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to</w:t>
      </w:r>
      <w:proofErr w:type="gramEnd"/>
      <w:r>
        <w:rPr>
          <w:rFonts w:ascii="Times New Roman" w:hAnsi="Times New Roman"/>
          <w:sz w:val="24"/>
          <w:szCs w:val="24"/>
        </w:rPr>
        <w:t xml:space="preserve"> be frocked</w:t>
      </w:r>
      <w:r w:rsidR="002B5F35">
        <w:rPr>
          <w:rFonts w:ascii="Times New Roman" w:hAnsi="Times New Roman"/>
          <w:sz w:val="24"/>
          <w:szCs w:val="24"/>
        </w:rPr>
        <w:t>)</w:t>
      </w:r>
    </w:p>
    <w:p w:rsidR="00361ACA" w:rsidRPr="00513340" w:rsidRDefault="008F79AD" w:rsidP="00004BF9">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r w:rsidR="00AC341F">
        <w:rPr>
          <w:rFonts w:ascii="Times New Roman" w:hAnsi="Times New Roman"/>
          <w:sz w:val="24"/>
          <w:szCs w:val="24"/>
        </w:rPr>
        <w:t>SECNAVINST 1420.2</w:t>
      </w:r>
    </w:p>
    <w:p w:rsidR="00AC341F" w:rsidRDefault="00AC341F" w:rsidP="00004BF9">
      <w:pPr>
        <w:rPr>
          <w:rFonts w:ascii="Times New Roman" w:hAnsi="Times New Roman"/>
          <w:sz w:val="24"/>
          <w:szCs w:val="24"/>
        </w:rPr>
      </w:pPr>
    </w:p>
    <w:p w:rsidR="00DA7870" w:rsidRPr="00513340" w:rsidRDefault="00ED4795" w:rsidP="00004BF9">
      <w:pPr>
        <w:rPr>
          <w:rFonts w:ascii="Times New Roman" w:hAnsi="Times New Roman"/>
          <w:sz w:val="24"/>
          <w:szCs w:val="24"/>
        </w:rPr>
      </w:pPr>
      <w:r w:rsidRPr="00513340">
        <w:rPr>
          <w:rFonts w:ascii="Times New Roman" w:hAnsi="Times New Roman"/>
          <w:sz w:val="24"/>
          <w:szCs w:val="24"/>
        </w:rPr>
        <w:t>1.</w:t>
      </w:r>
      <w:r w:rsidRPr="00513340">
        <w:rPr>
          <w:rFonts w:ascii="Times New Roman" w:hAnsi="Times New Roman"/>
          <w:sz w:val="24"/>
          <w:szCs w:val="24"/>
        </w:rPr>
        <w:tab/>
      </w:r>
      <w:r w:rsidR="00AC341F" w:rsidRPr="007B23C2">
        <w:rPr>
          <w:rFonts w:ascii="Times New Roman" w:hAnsi="Times New Roman"/>
        </w:rPr>
        <w:t>Per references (a) and (b), you are authorized to assume the title and wear the uniform of a (applicable rank), U.S. Navy Reserve.  You are entitled to all the privileges of that grade except those restricted by law.  Specifically, you are not entitled to pay or other allowances of a (applicable rank), or increased disciplinary powers under Uniform Code of Military Justice, Article 15, until actually promoted.</w:t>
      </w:r>
    </w:p>
    <w:p w:rsidR="00562805" w:rsidRPr="00513340" w:rsidRDefault="00041604" w:rsidP="00004BF9">
      <w:pPr>
        <w:rPr>
          <w:rFonts w:ascii="Times New Roman" w:hAnsi="Times New Roman"/>
          <w:sz w:val="24"/>
          <w:szCs w:val="24"/>
        </w:rPr>
      </w:pPr>
      <w:r w:rsidRPr="00513340">
        <w:rPr>
          <w:rFonts w:ascii="Times New Roman" w:hAnsi="Times New Roman"/>
          <w:sz w:val="24"/>
          <w:szCs w:val="24"/>
        </w:rPr>
        <w:tab/>
      </w:r>
      <w:r w:rsidR="00B7727F" w:rsidRPr="00513340">
        <w:rPr>
          <w:rFonts w:ascii="Times New Roman" w:hAnsi="Times New Roman"/>
          <w:sz w:val="24"/>
          <w:szCs w:val="24"/>
        </w:rPr>
        <w:t xml:space="preserve"> </w:t>
      </w:r>
    </w:p>
    <w:p w:rsidR="00004BF9" w:rsidRPr="00513340" w:rsidRDefault="00004BF9" w:rsidP="00CB5ECC">
      <w:pPr>
        <w:rPr>
          <w:rFonts w:ascii="Times New Roman" w:hAnsi="Times New Roman"/>
          <w:sz w:val="24"/>
          <w:szCs w:val="24"/>
        </w:rPr>
      </w:pPr>
    </w:p>
    <w:p w:rsidR="00AC341F" w:rsidRDefault="00AC341F" w:rsidP="00CB5ECC">
      <w:pPr>
        <w:ind w:left="4680"/>
        <w:rPr>
          <w:rFonts w:ascii="Times New Roman" w:hAnsi="Times New Roman"/>
          <w:sz w:val="24"/>
          <w:szCs w:val="24"/>
        </w:rPr>
      </w:pPr>
    </w:p>
    <w:p w:rsidR="00AC341F" w:rsidRDefault="00AC341F" w:rsidP="00AC341F">
      <w:pPr>
        <w:ind w:left="4680"/>
        <w:rPr>
          <w:rFonts w:ascii="Times New Roman" w:hAnsi="Times New Roman"/>
          <w:sz w:val="24"/>
          <w:szCs w:val="24"/>
        </w:rPr>
      </w:pPr>
      <w:r>
        <w:rPr>
          <w:rFonts w:ascii="Times New Roman" w:hAnsi="Times New Roman"/>
          <w:sz w:val="24"/>
          <w:szCs w:val="24"/>
        </w:rPr>
        <w:t>(Signature)</w:t>
      </w:r>
    </w:p>
    <w:p w:rsidR="008A4FD6" w:rsidRPr="00513340" w:rsidRDefault="008A4FD6" w:rsidP="008A4FD6">
      <w:pPr>
        <w:rPr>
          <w:rFonts w:ascii="Times New Roman" w:hAnsi="Times New Roman"/>
          <w:sz w:val="24"/>
          <w:szCs w:val="24"/>
        </w:rPr>
      </w:pPr>
    </w:p>
    <w:p w:rsidR="00381DD2" w:rsidRPr="00606ABB" w:rsidRDefault="00381DD2" w:rsidP="00361ACA">
      <w:pPr>
        <w:pStyle w:val="BodyText"/>
        <w:rPr>
          <w:rFonts w:ascii="Times New Roman" w:hAnsi="Times New Roman"/>
          <w:szCs w:val="22"/>
        </w:rPr>
      </w:pP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r w:rsidRPr="00606ABB">
        <w:rPr>
          <w:rFonts w:ascii="Times New Roman" w:hAnsi="Times New Roman" w:cs="Times New Roman"/>
          <w:sz w:val="22"/>
          <w:szCs w:val="22"/>
        </w:rPr>
        <w:tab/>
      </w:r>
    </w:p>
    <w:p w:rsidR="00381DD2" w:rsidRPr="00606ABB" w:rsidRDefault="00381DD2" w:rsidP="00BF1E1F">
      <w:pPr>
        <w:rPr>
          <w:rFonts w:ascii="Times New Roman" w:hAnsi="Times New Roman"/>
          <w:b/>
          <w:szCs w:val="22"/>
          <w:u w:val="single"/>
        </w:rPr>
      </w:pPr>
    </w:p>
    <w:p w:rsidR="003B3A78" w:rsidRPr="00606ABB" w:rsidRDefault="003B3A78" w:rsidP="00ED4795">
      <w:pPr>
        <w:rPr>
          <w:rFonts w:ascii="Times New Roman" w:hAnsi="Times New Roman"/>
          <w:szCs w:val="22"/>
          <w:u w:val="single"/>
        </w:rPr>
      </w:pPr>
    </w:p>
    <w:sectPr w:rsidR="003B3A78" w:rsidRPr="00606ABB" w:rsidSect="003A3B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86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70" w:rsidRDefault="00A00470">
      <w:r>
        <w:separator/>
      </w:r>
    </w:p>
  </w:endnote>
  <w:endnote w:type="continuationSeparator" w:id="0">
    <w:p w:rsidR="00A00470" w:rsidRDefault="00A0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thic725 Bd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E45" w:rsidRDefault="005C0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56" w:rsidRPr="007401D1" w:rsidRDefault="009F3556" w:rsidP="007401D1">
    <w:pPr>
      <w:pStyle w:val="Footer"/>
      <w:jc w:val="center"/>
      <w:rPr>
        <w:sz w:val="24"/>
        <w:szCs w:val="24"/>
      </w:rPr>
    </w:pPr>
    <w:r>
      <w:rPr>
        <w:sz w:val="24"/>
        <w:szCs w:val="24"/>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1A" w:rsidRPr="007B4531" w:rsidRDefault="00D1101A" w:rsidP="00D1101A">
    <w:pPr>
      <w:pStyle w:val="Footer"/>
      <w:jc w:val="center"/>
      <w:rPr>
        <w:rFonts w:ascii="Times New Roman" w:hAnsi="Times New Roman"/>
        <w:sz w:val="24"/>
        <w:szCs w:val="24"/>
      </w:rPr>
    </w:pPr>
  </w:p>
  <w:p w:rsidR="00D1101A" w:rsidRPr="00D1101A" w:rsidRDefault="00D1101A" w:rsidP="00D1101A">
    <w:pPr>
      <w:pStyle w:val="Footer"/>
      <w:jc w:val="cen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70" w:rsidRDefault="00A00470">
      <w:r>
        <w:separator/>
      </w:r>
    </w:p>
  </w:footnote>
  <w:footnote w:type="continuationSeparator" w:id="0">
    <w:p w:rsidR="00A00470" w:rsidRDefault="00A0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E45" w:rsidRDefault="005C0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E7" w:rsidRPr="002744E7" w:rsidRDefault="002744E7" w:rsidP="002744E7">
    <w:pPr>
      <w:spacing w:line="240" w:lineRule="exact"/>
      <w:rPr>
        <w:rFonts w:cs="Courier New"/>
        <w:sz w:val="24"/>
        <w:szCs w:val="24"/>
      </w:rPr>
    </w:pPr>
    <w:r w:rsidRPr="002744E7">
      <w:rPr>
        <w:rFonts w:cs="Courier New"/>
        <w:sz w:val="24"/>
        <w:szCs w:val="24"/>
      </w:rPr>
      <w:t>Subj:  MODIFICATION TO THE ORDER CONVENING THE FY-16 SELECTION</w:t>
    </w:r>
  </w:p>
  <w:p w:rsidR="002744E7" w:rsidRPr="002744E7" w:rsidRDefault="002744E7" w:rsidP="002744E7">
    <w:pPr>
      <w:spacing w:line="240" w:lineRule="exact"/>
      <w:ind w:firstLine="720"/>
      <w:rPr>
        <w:rFonts w:cs="Courier New"/>
        <w:sz w:val="24"/>
        <w:szCs w:val="24"/>
      </w:rPr>
    </w:pPr>
    <w:r w:rsidRPr="002744E7">
      <w:rPr>
        <w:rFonts w:cs="Courier New"/>
        <w:sz w:val="24"/>
        <w:szCs w:val="24"/>
      </w:rPr>
      <w:t xml:space="preserve">  BOARD TO CONSIDER LINE OFFICERS FOR COURSES OF</w:t>
    </w:r>
  </w:p>
  <w:p w:rsidR="002744E7" w:rsidRPr="002744E7" w:rsidRDefault="002744E7" w:rsidP="002744E7">
    <w:pPr>
      <w:spacing w:line="240" w:lineRule="exact"/>
      <w:ind w:firstLine="720"/>
      <w:rPr>
        <w:rFonts w:cs="Courier New"/>
        <w:sz w:val="24"/>
      </w:rPr>
    </w:pPr>
    <w:r w:rsidRPr="002744E7">
      <w:rPr>
        <w:rFonts w:cs="Courier New"/>
        <w:sz w:val="24"/>
        <w:szCs w:val="24"/>
      </w:rPr>
      <w:t xml:space="preserve">  INSTRUCTION AT J</w:t>
    </w:r>
    <w:r w:rsidRPr="002744E7">
      <w:rPr>
        <w:rFonts w:cs="Courier New"/>
        <w:sz w:val="24"/>
      </w:rPr>
      <w:t xml:space="preserve">UNIOR SERVICE COLLEGES FOR FY-16 AND </w:t>
    </w:r>
  </w:p>
  <w:p w:rsidR="00F056FE" w:rsidRPr="002744E7" w:rsidRDefault="002744E7" w:rsidP="002744E7">
    <w:pPr>
      <w:pStyle w:val="NoSpacing"/>
      <w:ind w:firstLine="720"/>
      <w:rPr>
        <w:rFonts w:ascii="Courier New" w:eastAsia="Times New Roman" w:hAnsi="Courier New" w:cs="Courier New"/>
        <w:sz w:val="24"/>
        <w:szCs w:val="24"/>
      </w:rPr>
    </w:pPr>
    <w:r>
      <w:rPr>
        <w:rFonts w:ascii="Courier New" w:hAnsi="Courier New" w:cs="Courier New"/>
        <w:sz w:val="24"/>
      </w:rPr>
      <w:t xml:space="preserve">  </w:t>
    </w:r>
    <w:r w:rsidRPr="002744E7">
      <w:rPr>
        <w:rFonts w:ascii="Courier New" w:hAnsi="Courier New" w:cs="Courier New"/>
        <w:sz w:val="24"/>
      </w:rPr>
      <w:t>SUBSEQUENT YEARS (</w:t>
    </w:r>
    <w:r w:rsidRPr="002744E7">
      <w:rPr>
        <w:rFonts w:ascii="Courier New" w:eastAsia="Times New Roman" w:hAnsi="Courier New" w:cs="Courier New"/>
        <w:sz w:val="24"/>
        <w:szCs w:val="24"/>
      </w:rPr>
      <w:t>CHANGE TWO)</w:t>
    </w:r>
  </w:p>
  <w:p w:rsidR="009F3556" w:rsidRPr="00F056FE" w:rsidRDefault="009F3556" w:rsidP="00F056FE">
    <w:pPr>
      <w:pStyle w:val="Header"/>
      <w:rPr>
        <w:rFonts w:eastAsia="Courier Ne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56" w:rsidRPr="00AC341F" w:rsidRDefault="00AC341F">
    <w:pPr>
      <w:pStyle w:val="Heading2"/>
      <w:tabs>
        <w:tab w:val="center" w:pos="4320"/>
        <w:tab w:val="right" w:pos="9450"/>
        <w:tab w:val="left" w:pos="10710"/>
      </w:tabs>
      <w:spacing w:before="0" w:after="0"/>
      <w:jc w:val="center"/>
      <w:rPr>
        <w:rFonts w:ascii="Times New Roman" w:hAnsi="Times New Roman"/>
        <w:i w:val="0"/>
        <w:spacing w:val="20"/>
        <w:szCs w:val="24"/>
      </w:rPr>
    </w:pPr>
    <w:r w:rsidRPr="00AC341F">
      <w:rPr>
        <w:rFonts w:ascii="Times New Roman" w:hAnsi="Times New Roman"/>
        <w:i w:val="0"/>
        <w:spacing w:val="20"/>
        <w:szCs w:val="24"/>
      </w:rPr>
      <w:t>LETTER HEAD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9DCC19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F788DC2C"/>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DC22A6C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CD9ECB1C"/>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F376B1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2856E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BC1058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6660C6D2"/>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8392D7F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CDF85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104559E7"/>
    <w:multiLevelType w:val="singleLevel"/>
    <w:tmpl w:val="84B8F9F2"/>
    <w:lvl w:ilvl="0">
      <w:start w:val="1"/>
      <w:numFmt w:val="decimal"/>
      <w:lvlText w:val="%1."/>
      <w:lvlJc w:val="left"/>
      <w:pPr>
        <w:tabs>
          <w:tab w:val="num" w:pos="405"/>
        </w:tabs>
        <w:ind w:left="405" w:hanging="405"/>
      </w:pPr>
      <w:rPr>
        <w:rFonts w:hint="default"/>
      </w:rPr>
    </w:lvl>
  </w:abstractNum>
  <w:abstractNum w:abstractNumId="11" w15:restartNumberingAfterBreak="1">
    <w:nsid w:val="5C74272A"/>
    <w:multiLevelType w:val="singleLevel"/>
    <w:tmpl w:val="82EE7334"/>
    <w:lvl w:ilvl="0">
      <w:start w:val="1"/>
      <w:numFmt w:val="decimal"/>
      <w:lvlText w:val="%1."/>
      <w:lvlJc w:val="left"/>
      <w:pPr>
        <w:tabs>
          <w:tab w:val="num" w:pos="480"/>
        </w:tabs>
        <w:ind w:left="480" w:hanging="480"/>
      </w:pPr>
      <w:rPr>
        <w:rFonts w:hint="default"/>
      </w:rPr>
    </w:lvl>
  </w:abstractNum>
  <w:abstractNum w:abstractNumId="12" w15:restartNumberingAfterBreak="0">
    <w:nsid w:val="5CAB55CE"/>
    <w:multiLevelType w:val="hybridMultilevel"/>
    <w:tmpl w:val="14E85AB0"/>
    <w:lvl w:ilvl="0" w:tplc="34B43574">
      <w:start w:val="1"/>
      <w:numFmt w:val="lowerLetter"/>
      <w:lvlText w:val="%1."/>
      <w:lvlJc w:val="left"/>
      <w:pPr>
        <w:ind w:left="1155" w:hanging="570"/>
      </w:pPr>
      <w:rPr>
        <w:rFonts w:eastAsia="Calibri"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15:restartNumberingAfterBreak="0">
    <w:nsid w:val="5F5339D0"/>
    <w:multiLevelType w:val="hybridMultilevel"/>
    <w:tmpl w:val="14E85AB0"/>
    <w:lvl w:ilvl="0" w:tplc="34B43574">
      <w:start w:val="1"/>
      <w:numFmt w:val="lowerLetter"/>
      <w:lvlText w:val="%1."/>
      <w:lvlJc w:val="left"/>
      <w:pPr>
        <w:ind w:left="1155" w:hanging="570"/>
      </w:pPr>
      <w:rPr>
        <w:rFonts w:eastAsia="Calibri"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1">
    <w:nsid w:val="6ACE31A4"/>
    <w:multiLevelType w:val="singleLevel"/>
    <w:tmpl w:val="8588501A"/>
    <w:lvl w:ilvl="0">
      <w:start w:val="1"/>
      <w:numFmt w:val="decimal"/>
      <w:lvlText w:val="(%1)"/>
      <w:lvlJc w:val="left"/>
      <w:pPr>
        <w:tabs>
          <w:tab w:val="num" w:pos="36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51"/>
    <w:rsid w:val="00004BF9"/>
    <w:rsid w:val="00015215"/>
    <w:rsid w:val="00015634"/>
    <w:rsid w:val="00024A14"/>
    <w:rsid w:val="00041604"/>
    <w:rsid w:val="00041666"/>
    <w:rsid w:val="00044191"/>
    <w:rsid w:val="00051DA8"/>
    <w:rsid w:val="00065ACD"/>
    <w:rsid w:val="00066A77"/>
    <w:rsid w:val="000814B8"/>
    <w:rsid w:val="0008464B"/>
    <w:rsid w:val="000960A8"/>
    <w:rsid w:val="000A036B"/>
    <w:rsid w:val="000A3A33"/>
    <w:rsid w:val="000F68D2"/>
    <w:rsid w:val="001203DC"/>
    <w:rsid w:val="00124617"/>
    <w:rsid w:val="00124A3D"/>
    <w:rsid w:val="00142B58"/>
    <w:rsid w:val="00147DF0"/>
    <w:rsid w:val="00153AC0"/>
    <w:rsid w:val="001542A7"/>
    <w:rsid w:val="00160E45"/>
    <w:rsid w:val="00183896"/>
    <w:rsid w:val="001A4C70"/>
    <w:rsid w:val="001B0679"/>
    <w:rsid w:val="001B7CC6"/>
    <w:rsid w:val="001C00FE"/>
    <w:rsid w:val="001C359C"/>
    <w:rsid w:val="001E017C"/>
    <w:rsid w:val="001F7BEA"/>
    <w:rsid w:val="00202ED6"/>
    <w:rsid w:val="00224827"/>
    <w:rsid w:val="00225730"/>
    <w:rsid w:val="00231DA3"/>
    <w:rsid w:val="00241592"/>
    <w:rsid w:val="002462FB"/>
    <w:rsid w:val="00250FEE"/>
    <w:rsid w:val="0027221C"/>
    <w:rsid w:val="002744E7"/>
    <w:rsid w:val="00283CF7"/>
    <w:rsid w:val="00290F80"/>
    <w:rsid w:val="0029212F"/>
    <w:rsid w:val="00293D49"/>
    <w:rsid w:val="002A466A"/>
    <w:rsid w:val="002B458A"/>
    <w:rsid w:val="002B5F35"/>
    <w:rsid w:val="002D084F"/>
    <w:rsid w:val="002E4F52"/>
    <w:rsid w:val="002F062B"/>
    <w:rsid w:val="0030615A"/>
    <w:rsid w:val="00310BC1"/>
    <w:rsid w:val="0031140F"/>
    <w:rsid w:val="00312EA2"/>
    <w:rsid w:val="00330313"/>
    <w:rsid w:val="003606FE"/>
    <w:rsid w:val="00361ACA"/>
    <w:rsid w:val="00361F9D"/>
    <w:rsid w:val="00365644"/>
    <w:rsid w:val="003712AF"/>
    <w:rsid w:val="00381DD2"/>
    <w:rsid w:val="00382E4A"/>
    <w:rsid w:val="00393D2B"/>
    <w:rsid w:val="00393EE3"/>
    <w:rsid w:val="00397067"/>
    <w:rsid w:val="003A3B26"/>
    <w:rsid w:val="003B3A78"/>
    <w:rsid w:val="003E72FD"/>
    <w:rsid w:val="003F431C"/>
    <w:rsid w:val="00431C1A"/>
    <w:rsid w:val="00436EA3"/>
    <w:rsid w:val="004575F2"/>
    <w:rsid w:val="00463BB9"/>
    <w:rsid w:val="00467002"/>
    <w:rsid w:val="004703E5"/>
    <w:rsid w:val="00473F46"/>
    <w:rsid w:val="0048043F"/>
    <w:rsid w:val="004938CA"/>
    <w:rsid w:val="004968AF"/>
    <w:rsid w:val="004B3993"/>
    <w:rsid w:val="004C45AA"/>
    <w:rsid w:val="004F68D6"/>
    <w:rsid w:val="0051252C"/>
    <w:rsid w:val="00513340"/>
    <w:rsid w:val="00546DB0"/>
    <w:rsid w:val="00555B06"/>
    <w:rsid w:val="00561FC4"/>
    <w:rsid w:val="00562805"/>
    <w:rsid w:val="0056322B"/>
    <w:rsid w:val="00575FDE"/>
    <w:rsid w:val="005A5ED7"/>
    <w:rsid w:val="005B0415"/>
    <w:rsid w:val="005B6AD7"/>
    <w:rsid w:val="005C0E45"/>
    <w:rsid w:val="005E0F20"/>
    <w:rsid w:val="005E6568"/>
    <w:rsid w:val="00600A90"/>
    <w:rsid w:val="00606ABB"/>
    <w:rsid w:val="00611E96"/>
    <w:rsid w:val="00620BBE"/>
    <w:rsid w:val="00646195"/>
    <w:rsid w:val="00655806"/>
    <w:rsid w:val="006621F7"/>
    <w:rsid w:val="0067387C"/>
    <w:rsid w:val="006803F7"/>
    <w:rsid w:val="0068750B"/>
    <w:rsid w:val="006A66EF"/>
    <w:rsid w:val="006B69B5"/>
    <w:rsid w:val="006B6F51"/>
    <w:rsid w:val="006C185A"/>
    <w:rsid w:val="006D6A36"/>
    <w:rsid w:val="006F60D8"/>
    <w:rsid w:val="00707711"/>
    <w:rsid w:val="00735DAB"/>
    <w:rsid w:val="00736B14"/>
    <w:rsid w:val="007370CE"/>
    <w:rsid w:val="007401D1"/>
    <w:rsid w:val="00743922"/>
    <w:rsid w:val="00763F8C"/>
    <w:rsid w:val="00780A06"/>
    <w:rsid w:val="00780B04"/>
    <w:rsid w:val="00784955"/>
    <w:rsid w:val="00791DF2"/>
    <w:rsid w:val="007C41D6"/>
    <w:rsid w:val="007D0A5F"/>
    <w:rsid w:val="007D0B3D"/>
    <w:rsid w:val="007D71A6"/>
    <w:rsid w:val="007F6E55"/>
    <w:rsid w:val="00834372"/>
    <w:rsid w:val="0085021C"/>
    <w:rsid w:val="00854B93"/>
    <w:rsid w:val="00863DCC"/>
    <w:rsid w:val="0088055D"/>
    <w:rsid w:val="008907A9"/>
    <w:rsid w:val="00890852"/>
    <w:rsid w:val="0089168A"/>
    <w:rsid w:val="00892E37"/>
    <w:rsid w:val="008A132F"/>
    <w:rsid w:val="008A4FD6"/>
    <w:rsid w:val="008C2CD2"/>
    <w:rsid w:val="008C77E9"/>
    <w:rsid w:val="008D11C9"/>
    <w:rsid w:val="008D3AAF"/>
    <w:rsid w:val="008D59E1"/>
    <w:rsid w:val="008D6F57"/>
    <w:rsid w:val="008D7CB6"/>
    <w:rsid w:val="008E5049"/>
    <w:rsid w:val="008E52F3"/>
    <w:rsid w:val="008F0742"/>
    <w:rsid w:val="008F79AD"/>
    <w:rsid w:val="00902A71"/>
    <w:rsid w:val="00906C5A"/>
    <w:rsid w:val="009077A9"/>
    <w:rsid w:val="0091617E"/>
    <w:rsid w:val="00931D10"/>
    <w:rsid w:val="00941859"/>
    <w:rsid w:val="0094487B"/>
    <w:rsid w:val="009522A1"/>
    <w:rsid w:val="009931FE"/>
    <w:rsid w:val="009A0F40"/>
    <w:rsid w:val="009A63E8"/>
    <w:rsid w:val="009B6213"/>
    <w:rsid w:val="009C4CF0"/>
    <w:rsid w:val="009C7772"/>
    <w:rsid w:val="009D6338"/>
    <w:rsid w:val="009D6480"/>
    <w:rsid w:val="009E20FF"/>
    <w:rsid w:val="009F3556"/>
    <w:rsid w:val="00A00470"/>
    <w:rsid w:val="00A023B0"/>
    <w:rsid w:val="00A1490A"/>
    <w:rsid w:val="00A15D5E"/>
    <w:rsid w:val="00A609A0"/>
    <w:rsid w:val="00A66594"/>
    <w:rsid w:val="00A6731B"/>
    <w:rsid w:val="00A713BE"/>
    <w:rsid w:val="00AA0C0F"/>
    <w:rsid w:val="00AA3BE7"/>
    <w:rsid w:val="00AB6885"/>
    <w:rsid w:val="00AC2F68"/>
    <w:rsid w:val="00AC341F"/>
    <w:rsid w:val="00AC536E"/>
    <w:rsid w:val="00AC6CD8"/>
    <w:rsid w:val="00AD32A2"/>
    <w:rsid w:val="00AE55C7"/>
    <w:rsid w:val="00AE67A5"/>
    <w:rsid w:val="00B15B8D"/>
    <w:rsid w:val="00B176A7"/>
    <w:rsid w:val="00B24CCE"/>
    <w:rsid w:val="00B475BF"/>
    <w:rsid w:val="00B508EB"/>
    <w:rsid w:val="00B515CC"/>
    <w:rsid w:val="00B663BE"/>
    <w:rsid w:val="00B7727F"/>
    <w:rsid w:val="00B81C83"/>
    <w:rsid w:val="00BA2374"/>
    <w:rsid w:val="00BA3274"/>
    <w:rsid w:val="00BB4992"/>
    <w:rsid w:val="00BB6E7A"/>
    <w:rsid w:val="00BC0EFF"/>
    <w:rsid w:val="00BC5EB3"/>
    <w:rsid w:val="00BC6049"/>
    <w:rsid w:val="00BD5DC9"/>
    <w:rsid w:val="00BE00A6"/>
    <w:rsid w:val="00BE2F60"/>
    <w:rsid w:val="00BE3384"/>
    <w:rsid w:val="00BE7555"/>
    <w:rsid w:val="00BF1E1F"/>
    <w:rsid w:val="00C228CD"/>
    <w:rsid w:val="00C232CF"/>
    <w:rsid w:val="00C2431C"/>
    <w:rsid w:val="00C35AFE"/>
    <w:rsid w:val="00C3747F"/>
    <w:rsid w:val="00C67A50"/>
    <w:rsid w:val="00C731B9"/>
    <w:rsid w:val="00C74FA1"/>
    <w:rsid w:val="00C84F16"/>
    <w:rsid w:val="00C8505B"/>
    <w:rsid w:val="00C93032"/>
    <w:rsid w:val="00C9578B"/>
    <w:rsid w:val="00C96CD7"/>
    <w:rsid w:val="00CA45CB"/>
    <w:rsid w:val="00CB12A7"/>
    <w:rsid w:val="00CB5ECC"/>
    <w:rsid w:val="00CC0382"/>
    <w:rsid w:val="00CC0DB1"/>
    <w:rsid w:val="00CD366F"/>
    <w:rsid w:val="00CD3C4F"/>
    <w:rsid w:val="00CD527D"/>
    <w:rsid w:val="00CD5736"/>
    <w:rsid w:val="00CF16B1"/>
    <w:rsid w:val="00D042E2"/>
    <w:rsid w:val="00D06C1A"/>
    <w:rsid w:val="00D1101A"/>
    <w:rsid w:val="00D16F1C"/>
    <w:rsid w:val="00D17B2E"/>
    <w:rsid w:val="00D301D5"/>
    <w:rsid w:val="00D42EA9"/>
    <w:rsid w:val="00D4711E"/>
    <w:rsid w:val="00D475B0"/>
    <w:rsid w:val="00D57F82"/>
    <w:rsid w:val="00D63EA2"/>
    <w:rsid w:val="00D86642"/>
    <w:rsid w:val="00D92AA8"/>
    <w:rsid w:val="00DA4A40"/>
    <w:rsid w:val="00DA7870"/>
    <w:rsid w:val="00DE7C05"/>
    <w:rsid w:val="00DF1DAB"/>
    <w:rsid w:val="00DF54EA"/>
    <w:rsid w:val="00E002B3"/>
    <w:rsid w:val="00E30E34"/>
    <w:rsid w:val="00E55729"/>
    <w:rsid w:val="00E57585"/>
    <w:rsid w:val="00E72CB5"/>
    <w:rsid w:val="00E81254"/>
    <w:rsid w:val="00E91F73"/>
    <w:rsid w:val="00EB0780"/>
    <w:rsid w:val="00EB62DA"/>
    <w:rsid w:val="00ED1346"/>
    <w:rsid w:val="00ED29CE"/>
    <w:rsid w:val="00ED4795"/>
    <w:rsid w:val="00EE25D9"/>
    <w:rsid w:val="00EE30A3"/>
    <w:rsid w:val="00EF3E24"/>
    <w:rsid w:val="00EF5969"/>
    <w:rsid w:val="00F056FE"/>
    <w:rsid w:val="00F17891"/>
    <w:rsid w:val="00F4440E"/>
    <w:rsid w:val="00F44945"/>
    <w:rsid w:val="00F46C46"/>
    <w:rsid w:val="00F6180A"/>
    <w:rsid w:val="00F61BBF"/>
    <w:rsid w:val="00F64092"/>
    <w:rsid w:val="00F8034E"/>
    <w:rsid w:val="00F803E5"/>
    <w:rsid w:val="00F86649"/>
    <w:rsid w:val="00F91C38"/>
    <w:rsid w:val="00FA0024"/>
    <w:rsid w:val="00FA1059"/>
    <w:rsid w:val="00FA1C47"/>
    <w:rsid w:val="00FB7493"/>
    <w:rsid w:val="00FE232E"/>
    <w:rsid w:val="00FE38BB"/>
    <w:rsid w:val="00FE556F"/>
    <w:rsid w:val="00FF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ADF97"/>
  <w15:chartTrackingRefBased/>
  <w15:docId w15:val="{DBB4275E-AC7E-4796-A0E7-F68EE366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rFonts w:ascii="Gothic725 Bd BT" w:hAnsi="Gothic725 Bd BT"/>
      <w:sz w:val="28"/>
    </w:rPr>
  </w:style>
  <w:style w:type="paragraph" w:styleId="Heading8">
    <w:name w:val="heading 8"/>
    <w:basedOn w:val="Normal"/>
    <w:next w:val="Normal"/>
    <w:link w:val="Heading8Char"/>
    <w:semiHidden/>
    <w:unhideWhenUsed/>
    <w:qFormat/>
    <w:rsid w:val="009F355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ReferenceBlock">
    <w:name w:val="Reference Block"/>
    <w:basedOn w:val="Normal"/>
    <w:pPr>
      <w:ind w:left="7470" w:right="-990"/>
    </w:pPr>
  </w:style>
  <w:style w:type="paragraph" w:styleId="BodyTextIndent">
    <w:name w:val="Body Text Indent"/>
    <w:basedOn w:val="Normal"/>
    <w:pPr>
      <w:tabs>
        <w:tab w:val="left" w:pos="480"/>
      </w:tabs>
      <w:suppressAutoHyphens/>
      <w:spacing w:after="240"/>
    </w:pPr>
    <w:rPr>
      <w:snapToGrid w:val="0"/>
    </w:rPr>
  </w:style>
  <w:style w:type="paragraph" w:customStyle="1" w:styleId="From">
    <w:name w:val="From"/>
    <w:basedOn w:val="Normal"/>
    <w:pPr>
      <w:suppressAutoHyphens/>
      <w:spacing w:before="240"/>
      <w:ind w:left="3067" w:hanging="3067"/>
    </w:pPr>
    <w:rPr>
      <w:snapToGrid w:val="0"/>
    </w:rPr>
  </w:style>
  <w:style w:type="paragraph" w:customStyle="1" w:styleId="To">
    <w:name w:val="To"/>
    <w:basedOn w:val="Normal"/>
    <w:pPr>
      <w:suppressAutoHyphens/>
      <w:ind w:left="3060" w:hanging="3060"/>
    </w:pPr>
    <w:rPr>
      <w:snapToGrid w:val="0"/>
    </w:rPr>
  </w:style>
  <w:style w:type="paragraph" w:customStyle="1" w:styleId="Subj">
    <w:name w:val="Subj"/>
    <w:basedOn w:val="From"/>
    <w:pPr>
      <w:tabs>
        <w:tab w:val="left" w:pos="810"/>
      </w:tabs>
      <w:spacing w:before="0"/>
      <w:ind w:left="810" w:hanging="810"/>
    </w:pPr>
  </w:style>
  <w:style w:type="character" w:styleId="Hyperlink">
    <w:name w:val="Hyperlink"/>
    <w:rPr>
      <w:color w:val="0000FF"/>
      <w:u w:val="single"/>
    </w:rPr>
  </w:style>
  <w:style w:type="paragraph" w:styleId="BodyTextIndent2">
    <w:name w:val="Body Text Indent 2"/>
    <w:basedOn w:val="Normal"/>
    <w:pPr>
      <w:ind w:left="480"/>
    </w:pPr>
    <w:rPr>
      <w:sz w:val="24"/>
    </w:rPr>
  </w:style>
  <w:style w:type="paragraph" w:styleId="BodyText">
    <w:name w:val="Body Text"/>
    <w:basedOn w:val="Normal"/>
    <w:rPr>
      <w:rFonts w:cs="Courier New"/>
      <w:sz w:val="24"/>
    </w:rPr>
  </w:style>
  <w:style w:type="paragraph" w:styleId="NoSpacing">
    <w:name w:val="No Spacing"/>
    <w:uiPriority w:val="1"/>
    <w:qFormat/>
    <w:rsid w:val="00BA3274"/>
    <w:pPr>
      <w:widowControl w:val="0"/>
    </w:pPr>
    <w:rPr>
      <w:rFonts w:ascii="Calibri" w:eastAsia="Calibri" w:hAnsi="Calibri"/>
      <w:sz w:val="22"/>
      <w:szCs w:val="22"/>
    </w:rPr>
  </w:style>
  <w:style w:type="paragraph" w:styleId="CommentText">
    <w:name w:val="annotation text"/>
    <w:basedOn w:val="Normal"/>
    <w:link w:val="CommentTextChar"/>
    <w:uiPriority w:val="99"/>
    <w:unhideWhenUsed/>
    <w:rsid w:val="00BA3274"/>
    <w:pPr>
      <w:widowControl w:val="0"/>
      <w:spacing w:after="200"/>
    </w:pPr>
    <w:rPr>
      <w:rFonts w:ascii="Calibri" w:eastAsia="Calibri" w:hAnsi="Calibri"/>
      <w:sz w:val="20"/>
    </w:rPr>
  </w:style>
  <w:style w:type="character" w:customStyle="1" w:styleId="CommentTextChar">
    <w:name w:val="Comment Text Char"/>
    <w:link w:val="CommentText"/>
    <w:uiPriority w:val="99"/>
    <w:rsid w:val="00BA3274"/>
    <w:rPr>
      <w:rFonts w:ascii="Calibri" w:eastAsia="Calibri" w:hAnsi="Calibri" w:cs="Times New Roman"/>
    </w:rPr>
  </w:style>
  <w:style w:type="paragraph" w:styleId="BalloonText">
    <w:name w:val="Balloon Text"/>
    <w:basedOn w:val="Normal"/>
    <w:link w:val="BalloonTextChar"/>
    <w:rsid w:val="00015215"/>
    <w:rPr>
      <w:rFonts w:ascii="Tahoma" w:hAnsi="Tahoma" w:cs="Tahoma"/>
      <w:sz w:val="16"/>
      <w:szCs w:val="16"/>
    </w:rPr>
  </w:style>
  <w:style w:type="character" w:customStyle="1" w:styleId="BalloonTextChar">
    <w:name w:val="Balloon Text Char"/>
    <w:link w:val="BalloonText"/>
    <w:rsid w:val="00015215"/>
    <w:rPr>
      <w:rFonts w:ascii="Tahoma" w:hAnsi="Tahoma" w:cs="Tahoma"/>
      <w:sz w:val="16"/>
      <w:szCs w:val="16"/>
    </w:rPr>
  </w:style>
  <w:style w:type="paragraph" w:styleId="PlainText">
    <w:name w:val="Plain Text"/>
    <w:basedOn w:val="Normal"/>
    <w:link w:val="PlainTextChar"/>
    <w:uiPriority w:val="99"/>
    <w:unhideWhenUsed/>
    <w:rsid w:val="00561FC4"/>
    <w:rPr>
      <w:rFonts w:ascii="Consolas" w:eastAsia="Calibri" w:hAnsi="Consolas"/>
      <w:sz w:val="21"/>
      <w:szCs w:val="21"/>
    </w:rPr>
  </w:style>
  <w:style w:type="character" w:customStyle="1" w:styleId="PlainTextChar">
    <w:name w:val="Plain Text Char"/>
    <w:link w:val="PlainText"/>
    <w:uiPriority w:val="99"/>
    <w:rsid w:val="00561FC4"/>
    <w:rPr>
      <w:rFonts w:ascii="Consolas" w:eastAsia="Calibri" w:hAnsi="Consolas" w:cs="Times New Roman"/>
      <w:sz w:val="21"/>
      <w:szCs w:val="21"/>
    </w:rPr>
  </w:style>
  <w:style w:type="paragraph" w:styleId="BodyText2">
    <w:name w:val="Body Text 2"/>
    <w:basedOn w:val="Normal"/>
    <w:link w:val="BodyText2Char"/>
    <w:rsid w:val="007C41D6"/>
    <w:pPr>
      <w:spacing w:after="120" w:line="480" w:lineRule="auto"/>
    </w:pPr>
  </w:style>
  <w:style w:type="character" w:customStyle="1" w:styleId="BodyText2Char">
    <w:name w:val="Body Text 2 Char"/>
    <w:link w:val="BodyText2"/>
    <w:rsid w:val="007C41D6"/>
    <w:rPr>
      <w:rFonts w:ascii="Courier New" w:hAnsi="Courier New"/>
      <w:sz w:val="22"/>
    </w:rPr>
  </w:style>
  <w:style w:type="character" w:customStyle="1" w:styleId="Heading8Char">
    <w:name w:val="Heading 8 Char"/>
    <w:link w:val="Heading8"/>
    <w:semiHidden/>
    <w:rsid w:val="009F3556"/>
    <w:rPr>
      <w:rFonts w:ascii="Calibri" w:eastAsia="Times New Roman" w:hAnsi="Calibri" w:cs="Times New Roman"/>
      <w:i/>
      <w:iCs/>
      <w:sz w:val="24"/>
      <w:szCs w:val="24"/>
    </w:rPr>
  </w:style>
  <w:style w:type="character" w:customStyle="1" w:styleId="FooterChar">
    <w:name w:val="Footer Char"/>
    <w:link w:val="Footer"/>
    <w:uiPriority w:val="99"/>
    <w:rsid w:val="00D1101A"/>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53888">
      <w:bodyDiv w:val="1"/>
      <w:marLeft w:val="0"/>
      <w:marRight w:val="0"/>
      <w:marTop w:val="0"/>
      <w:marBottom w:val="0"/>
      <w:divBdr>
        <w:top w:val="none" w:sz="0" w:space="0" w:color="auto"/>
        <w:left w:val="none" w:sz="0" w:space="0" w:color="auto"/>
        <w:bottom w:val="none" w:sz="0" w:space="0" w:color="auto"/>
        <w:right w:val="none" w:sz="0" w:space="0" w:color="auto"/>
      </w:divBdr>
    </w:div>
    <w:div w:id="413892397">
      <w:bodyDiv w:val="1"/>
      <w:marLeft w:val="0"/>
      <w:marRight w:val="0"/>
      <w:marTop w:val="0"/>
      <w:marBottom w:val="0"/>
      <w:divBdr>
        <w:top w:val="none" w:sz="0" w:space="0" w:color="auto"/>
        <w:left w:val="none" w:sz="0" w:space="0" w:color="auto"/>
        <w:bottom w:val="none" w:sz="0" w:space="0" w:color="auto"/>
        <w:right w:val="none" w:sz="0" w:space="0" w:color="auto"/>
      </w:divBdr>
    </w:div>
    <w:div w:id="670763501">
      <w:bodyDiv w:val="1"/>
      <w:marLeft w:val="0"/>
      <w:marRight w:val="0"/>
      <w:marTop w:val="0"/>
      <w:marBottom w:val="0"/>
      <w:divBdr>
        <w:top w:val="none" w:sz="0" w:space="0" w:color="auto"/>
        <w:left w:val="none" w:sz="0" w:space="0" w:color="auto"/>
        <w:bottom w:val="none" w:sz="0" w:space="0" w:color="auto"/>
        <w:right w:val="none" w:sz="0" w:space="0" w:color="auto"/>
      </w:divBdr>
    </w:div>
    <w:div w:id="998311839">
      <w:bodyDiv w:val="1"/>
      <w:marLeft w:val="0"/>
      <w:marRight w:val="0"/>
      <w:marTop w:val="0"/>
      <w:marBottom w:val="0"/>
      <w:divBdr>
        <w:top w:val="none" w:sz="0" w:space="0" w:color="auto"/>
        <w:left w:val="none" w:sz="0" w:space="0" w:color="auto"/>
        <w:bottom w:val="none" w:sz="0" w:space="0" w:color="auto"/>
        <w:right w:val="none" w:sz="0" w:space="0" w:color="auto"/>
      </w:divBdr>
    </w:div>
    <w:div w:id="1188716867">
      <w:bodyDiv w:val="1"/>
      <w:marLeft w:val="0"/>
      <w:marRight w:val="0"/>
      <w:marTop w:val="0"/>
      <w:marBottom w:val="0"/>
      <w:divBdr>
        <w:top w:val="none" w:sz="0" w:space="0" w:color="auto"/>
        <w:left w:val="none" w:sz="0" w:space="0" w:color="auto"/>
        <w:bottom w:val="none" w:sz="0" w:space="0" w:color="auto"/>
        <w:right w:val="none" w:sz="0" w:space="0" w:color="auto"/>
      </w:divBdr>
    </w:div>
    <w:div w:id="1539853855">
      <w:bodyDiv w:val="1"/>
      <w:marLeft w:val="0"/>
      <w:marRight w:val="0"/>
      <w:marTop w:val="0"/>
      <w:marBottom w:val="0"/>
      <w:divBdr>
        <w:top w:val="none" w:sz="0" w:space="0" w:color="auto"/>
        <w:left w:val="none" w:sz="0" w:space="0" w:color="auto"/>
        <w:bottom w:val="none" w:sz="0" w:space="0" w:color="auto"/>
        <w:right w:val="none" w:sz="0" w:space="0" w:color="auto"/>
      </w:divBdr>
    </w:div>
    <w:div w:id="16633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E330-CA59-492E-8377-7C4316DA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1420</vt:lpstr>
    </vt:vector>
  </TitlesOfParts>
  <Company>U.S. Navy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dc:title>
  <dc:subject/>
  <dc:creator>PERS 834C1</dc:creator>
  <cp:keywords/>
  <cp:lastModifiedBy>Isom, Randy  JR PO1 USN DHA (USA)</cp:lastModifiedBy>
  <cp:revision>3</cp:revision>
  <cp:lastPrinted>2016-10-28T18:44:00Z</cp:lastPrinted>
  <dcterms:created xsi:type="dcterms:W3CDTF">2024-07-26T13:30:00Z</dcterms:created>
  <dcterms:modified xsi:type="dcterms:W3CDTF">2024-07-29T13:50:00Z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226234492</vt:i4>
  </property>
</Properties>
</file>